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-354330</wp:posOffset>
            </wp:positionH>
            <wp:positionV relativeFrom="paragraph">
              <wp:posOffset>192405</wp:posOffset>
            </wp:positionV>
            <wp:extent cx="6903085" cy="7802880"/>
            <wp:effectExtent l="0" t="0" r="0" b="0"/>
            <wp:wrapNone/>
            <wp:docPr id="1" name="Immagine 1" descr="Immagine che contiene testo, schermata, numero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numero, Paralle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85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ind w:left="567" w:right="566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93722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>
        <w:lang w:val="en-US"/>
      </w:rPr>
    </w:pPr>
    <w:r>
      <w:rPr>
        <w:lang w:val="en-US"/>
      </w:rPr>
      <w:t xml:space="preserve">SITE:  </w:t>
    </w:r>
    <w:hyperlink r:id="rId1">
      <w:r>
        <w:rPr>
          <w:rStyle w:val="Hyperlink"/>
          <w:lang w:val="en-US"/>
        </w:rPr>
        <w:t>WWW.MGITALY.IT</w:t>
      </w:r>
    </w:hyperlink>
  </w:p>
  <w:p>
    <w:pPr>
      <w:pStyle w:val="Footer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93722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>
        <w:lang w:val="en-US"/>
      </w:rPr>
    </w:pPr>
    <w:r>
      <w:rPr>
        <w:lang w:val="en-US"/>
      </w:rPr>
      <w:t xml:space="preserve">SITE:  </w:t>
    </w:r>
    <w:hyperlink r:id="rId1">
      <w:r>
        <w:rPr>
          <w:rStyle w:val="Hyperlink"/>
          <w:lang w:val="en-US"/>
        </w:rPr>
        <w:t>WWW.MGITALY.IT</w:t>
      </w:r>
    </w:hyperlink>
  </w:p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4824" w:type="dxa"/>
      <w:jc w:val="left"/>
      <w:tblInd w:w="542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56"/>
      <w:gridCol w:w="2267"/>
    </w:tblGrid>
    <w:tr>
      <w:trPr>
        <w:trHeight w:val="1408" w:hRule="atLeast"/>
      </w:trPr>
      <w:tc>
        <w:tcPr>
          <w:tcW w:w="2556" w:type="dxa"/>
          <w:tcBorders/>
        </w:tcPr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>Headquarters - warehouse: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>Production Plan 316: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Via La Minierina n° 10 – Cavriglia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ITALIA ( AR ) 52022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Tel: +39.055/9123830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Site: </w:t>
          </w:r>
          <w:hyperlink r:id="rId1">
            <w:r>
              <w:rPr>
                <w:rStyle w:val="Hyperlink"/>
                <w:rFonts w:eastAsia="" w:eastAsiaTheme="minorEastAsia"/>
                <w:b/>
                <w:bCs/>
                <w:kern w:val="0"/>
                <w:sz w:val="16"/>
                <w:szCs w:val="16"/>
                <w:lang w:val="it-IT" w:eastAsia="en-US" w:bidi="ar-SA"/>
              </w:rPr>
              <w:t>www.mgitaly.it</w:t>
            </w:r>
          </w:hyperlink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2267" w:type="dxa"/>
          <w:tcBorders/>
        </w:tcPr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Stabilimento di produzione:     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Production Plan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Via Il Ferrino n°2 – Cavriglia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ITALIA ( AR ) 52022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Tel: +39.055/9123830</w:t>
          </w:r>
          <w:r>
            <w:rPr>
              <w:rFonts w:eastAsia="" w:eastAsiaTheme="minorEastAsia"/>
              <w:color w:val="002060"/>
              <w:kern w:val="0"/>
              <w:sz w:val="16"/>
              <w:szCs w:val="16"/>
              <w:lang w:val="it-IT" w:eastAsia="en-US" w:bidi="ar-SA"/>
            </w:rPr>
            <w:t xml:space="preserve">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Site:</w:t>
          </w:r>
          <w:r>
            <w:rPr>
              <w:rFonts w:eastAsia="" w:eastAsiaTheme="minorEastAsia"/>
              <w:color w:val="1F3864"/>
              <w:kern w:val="0"/>
              <w:sz w:val="16"/>
              <w:szCs w:val="16"/>
              <w:lang w:val="it-IT" w:eastAsia="en-US" w:bidi="ar-SA"/>
            </w:rPr>
            <w:t xml:space="preserve"> </w:t>
          </w:r>
          <w:hyperlink r:id="rId2">
            <w:r>
              <w:rPr>
                <w:rStyle w:val="Hyperlink"/>
                <w:rFonts w:eastAsia="" w:eastAsiaTheme="minorEastAsia"/>
                <w:b/>
                <w:bCs/>
                <w:kern w:val="0"/>
                <w:sz w:val="16"/>
                <w:szCs w:val="16"/>
                <w:lang w:val="it-IT" w:eastAsia="en-US" w:bidi="ar-SA"/>
              </w:rPr>
              <w:t>www.mgitaly.it</w:t>
            </w:r>
          </w:hyperlink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312: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-329565</wp:posOffset>
          </wp:positionH>
          <wp:positionV relativeFrom="paragraph">
            <wp:posOffset>-1056640</wp:posOffset>
          </wp:positionV>
          <wp:extent cx="2847975" cy="790575"/>
          <wp:effectExtent l="0" t="0" r="0" b="0"/>
          <wp:wrapNone/>
          <wp:docPr id="2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4824" w:type="dxa"/>
      <w:jc w:val="left"/>
      <w:tblInd w:w="542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56"/>
      <w:gridCol w:w="2267"/>
    </w:tblGrid>
    <w:tr>
      <w:trPr>
        <w:trHeight w:val="1408" w:hRule="atLeast"/>
      </w:trPr>
      <w:tc>
        <w:tcPr>
          <w:tcW w:w="2556" w:type="dxa"/>
          <w:tcBorders/>
        </w:tcPr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>Headquarters - warehouse: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>Production Plan 316: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Via La Minierina n° 10 – Cavriglia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ITALIA ( AR ) 52022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Tel: +39.055/9123830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Site: </w:t>
          </w:r>
          <w:hyperlink r:id="rId1">
            <w:r>
              <w:rPr>
                <w:rStyle w:val="Hyperlink"/>
                <w:rFonts w:eastAsia="" w:eastAsiaTheme="minorEastAsia"/>
                <w:b/>
                <w:bCs/>
                <w:kern w:val="0"/>
                <w:sz w:val="16"/>
                <w:szCs w:val="16"/>
                <w:lang w:val="it-IT" w:eastAsia="en-US" w:bidi="ar-SA"/>
              </w:rPr>
              <w:t>www.mgitaly.it</w:t>
            </w:r>
          </w:hyperlink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2267" w:type="dxa"/>
          <w:tcBorders/>
        </w:tcPr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Stabilimento di produzione:     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Production Plan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 xml:space="preserve">Via Il Ferrino n°2 – Cavriglia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ITALIA ( AR ) 52022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Tel: +39.055/9123830</w:t>
          </w:r>
          <w:r>
            <w:rPr>
              <w:rFonts w:eastAsia="" w:eastAsiaTheme="minorEastAsia"/>
              <w:color w:val="002060"/>
              <w:kern w:val="0"/>
              <w:sz w:val="16"/>
              <w:szCs w:val="16"/>
              <w:lang w:val="it-IT" w:eastAsia="en-US" w:bidi="ar-SA"/>
            </w:rPr>
            <w:t xml:space="preserve">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  <w:t>Site:</w:t>
          </w:r>
          <w:r>
            <w:rPr>
              <w:rFonts w:eastAsia="" w:eastAsiaTheme="minorEastAsia"/>
              <w:color w:val="1F3864"/>
              <w:kern w:val="0"/>
              <w:sz w:val="16"/>
              <w:szCs w:val="16"/>
              <w:lang w:val="it-IT" w:eastAsia="en-US" w:bidi="ar-SA"/>
            </w:rPr>
            <w:t xml:space="preserve"> </w:t>
          </w:r>
          <w:hyperlink r:id="rId2">
            <w:r>
              <w:rPr>
                <w:rStyle w:val="Hyperlink"/>
                <w:rFonts w:eastAsia="" w:eastAsiaTheme="minorEastAsia"/>
                <w:b/>
                <w:bCs/>
                <w:kern w:val="0"/>
                <w:sz w:val="16"/>
                <w:szCs w:val="16"/>
                <w:lang w:val="it-IT" w:eastAsia="en-US" w:bidi="ar-SA"/>
              </w:rPr>
              <w:t>www.mgitaly.it</w:t>
            </w:r>
          </w:hyperlink>
          <w:r>
            <w:rPr>
              <w:rFonts w:eastAsia="" w:eastAsiaTheme="minorEastAsia"/>
              <w:b/>
              <w:bCs/>
              <w:kern w:val="0"/>
              <w:sz w:val="16"/>
              <w:szCs w:val="16"/>
              <w:lang w:val="it-IT" w:eastAsia="en-US" w:bidi="ar-SA"/>
            </w:rPr>
            <w:t xml:space="preserve">312: </w:t>
          </w:r>
        </w:p>
        <w:p>
          <w:pPr>
            <w:pStyle w:val="Normal"/>
            <w:widowControl/>
            <w:spacing w:lineRule="auto" w:line="252" w:before="0" w:after="0"/>
            <w:jc w:val="left"/>
            <w:rPr>
              <w:rFonts w:eastAsia="" w:eastAsiaTheme="minorEastAsia"/>
              <w:b/>
              <w:bCs/>
              <w:color w:val="002060"/>
              <w:sz w:val="16"/>
              <w:szCs w:val="16"/>
            </w:rPr>
          </w:pPr>
          <w:r>
            <w:rPr>
              <w:rFonts w:eastAsia="" w:eastAsiaTheme="minorEastAsia"/>
              <w:b/>
              <w:bCs/>
              <w:color w:val="002060"/>
              <w:kern w:val="0"/>
              <w:sz w:val="16"/>
              <w:szCs w:val="16"/>
              <w:lang w:val="it-IT" w:eastAsia="en-US" w:bidi="ar-SA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-329565</wp:posOffset>
          </wp:positionH>
          <wp:positionV relativeFrom="paragraph">
            <wp:posOffset>-1056640</wp:posOffset>
          </wp:positionV>
          <wp:extent cx="2847975" cy="790575"/>
          <wp:effectExtent l="0" t="0" r="0" b="0"/>
          <wp:wrapNone/>
          <wp:docPr id="3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250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344ff8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344ff8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44f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4ff8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44ff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PidipaginaCarattere"/>
    <w:uiPriority w:val="99"/>
    <w:unhideWhenUsed/>
    <w:rsid w:val="00344ff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4f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fae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b4c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MGITALY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MGITALY.I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mgitaly.it/" TargetMode="External"/><Relationship Id="rId2" Type="http://schemas.openxmlformats.org/officeDocument/2006/relationships/hyperlink" Target="http://www.mgitaly.it/" TargetMode="External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://www.mgitaly.it/" TargetMode="External"/><Relationship Id="rId2" Type="http://schemas.openxmlformats.org/officeDocument/2006/relationships/hyperlink" Target="http://www.mgitaly.it/" TargetMode="External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LibreOffice/7.6.2.1$Windows_X86_64 LibreOffice_project/56f7684011345957bbf33a7ee678afaf4d2ba333</Application>
  <AppVersion>15.0000</AppVersion>
  <Pages>1</Pages>
  <Words>43</Words>
  <Characters>263</Characters>
  <CharactersWithSpaces>307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2026-02-09T18:57:00Z</dcterms:created>
  <dc:creator>Utente</dc:creator>
  <dc:description/>
  <dc:language>en-US</dc:language>
  <cp:lastModifiedBy/>
  <cp:lastPrinted>2021-11-30T08:38:00Z</cp:lastPrinted>
  <dcterms:modified xsi:type="dcterms:W3CDTF">2026-03-30T16:22:01Z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